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rtl w:val="0"/>
        </w:rPr>
        <w:t xml:space="preserve">Douglas Ito, Director</w:t>
      </w:r>
    </w:p>
    <w:p w:rsidR="00000000" w:rsidDel="00000000" w:rsidP="00000000" w:rsidRDefault="00000000" w:rsidRPr="00000000" w14:paraId="00000002">
      <w:pPr>
        <w:spacing w:line="240" w:lineRule="auto"/>
        <w:rPr>
          <w:sz w:val="20"/>
          <w:szCs w:val="20"/>
          <w:highlight w:val="yellow"/>
        </w:rPr>
      </w:pPr>
      <w:r w:rsidDel="00000000" w:rsidR="00000000" w:rsidRPr="00000000">
        <w:rPr>
          <w:highlight w:val="white"/>
          <w:rtl w:val="0"/>
        </w:rPr>
        <w:t xml:space="preserve">Consumer Protection &amp; Enforcement Division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/>
      </w:pPr>
      <w:r w:rsidDel="00000000" w:rsidR="00000000" w:rsidRPr="00000000">
        <w:rPr>
          <w:rtl w:val="0"/>
        </w:rPr>
        <w:t xml:space="preserve">California Public Utilities Commission</w:t>
      </w:r>
    </w:p>
    <w:p w:rsidR="00000000" w:rsidDel="00000000" w:rsidP="00000000" w:rsidRDefault="00000000" w:rsidRPr="00000000" w14:paraId="00000004">
      <w:pPr>
        <w:spacing w:line="240" w:lineRule="auto"/>
        <w:rPr/>
      </w:pPr>
      <w:r w:rsidDel="00000000" w:rsidR="00000000" w:rsidRPr="00000000">
        <w:rPr>
          <w:rtl w:val="0"/>
        </w:rPr>
        <w:t xml:space="preserve">505 Van Ness Avenue</w:t>
      </w:r>
    </w:p>
    <w:p w:rsidR="00000000" w:rsidDel="00000000" w:rsidP="00000000" w:rsidRDefault="00000000" w:rsidRPr="00000000" w14:paraId="00000005">
      <w:pPr>
        <w:spacing w:line="240" w:lineRule="auto"/>
        <w:rPr/>
      </w:pPr>
      <w:r w:rsidDel="00000000" w:rsidR="00000000" w:rsidRPr="00000000">
        <w:rPr>
          <w:rtl w:val="0"/>
        </w:rPr>
        <w:t xml:space="preserve">San Francisco, CA  94102</w:t>
      </w:r>
    </w:p>
    <w:p w:rsidR="00000000" w:rsidDel="00000000" w:rsidP="00000000" w:rsidRDefault="00000000" w:rsidRPr="00000000" w14:paraId="00000006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/>
      </w:pPr>
      <w:r w:rsidDel="00000000" w:rsidR="00000000" w:rsidRPr="00000000">
        <w:rPr>
          <w:rtl w:val="0"/>
        </w:rPr>
        <w:t xml:space="preserve">Dear Director Ito:</w:t>
      </w:r>
    </w:p>
    <w:p w:rsidR="00000000" w:rsidDel="00000000" w:rsidP="00000000" w:rsidRDefault="00000000" w:rsidRPr="00000000" w14:paraId="00000008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My name is Brandon Winfield and I’m writing to you in support of Cruise’s application to expand its services in San Francisco under the CPUC’s Driverless AV Passenger Service Deployment program. 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/>
      </w:pPr>
      <w:r w:rsidDel="00000000" w:rsidR="00000000" w:rsidRPr="00000000">
        <w:rPr>
          <w:rtl w:val="0"/>
        </w:rPr>
        <w:t xml:space="preserve">I believe having access to fully driverless vehicles will offer San Francisco residents, including some with disabilities, a freedom they haven’t experienced before. With this proposed expansion, the community will be able to take advantage of these benefits immediately. I am also excited that Cruise is working with General Motors to develop the first fully-autonomous wheelchair-accessible vehicle, the Origin Mobility.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/>
      </w:pPr>
      <w:r w:rsidDel="00000000" w:rsidR="00000000" w:rsidRPr="00000000">
        <w:rPr>
          <w:rtl w:val="0"/>
        </w:rPr>
        <w:t xml:space="preserve">As the founder of a start-up tech company that looks to empower those with disabilities to travel and live their best life, I have come across many customers who experience a litany of issues traveling to where they want to go. Public transportation is not always adequate and it won’t take you to exactly where you want to go. </w:t>
      </w:r>
    </w:p>
    <w:p w:rsidR="00000000" w:rsidDel="00000000" w:rsidP="00000000" w:rsidRDefault="00000000" w:rsidRPr="00000000" w14:paraId="0000000E">
      <w:pPr>
        <w:spacing w:line="240" w:lineRule="auto"/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/>
      </w:pPr>
      <w:r w:rsidDel="00000000" w:rsidR="00000000" w:rsidRPr="00000000">
        <w:rPr>
          <w:rtl w:val="0"/>
        </w:rPr>
        <w:t xml:space="preserve">Persons with disabilities would benefit immensely from this service. You would be providing these people the same luxuries that we all have. Private, clean and comfortable travel. A sense of belonging and welcoming into the community. All this goes a long way when it comes to mental and physical well-being.</w:t>
      </w:r>
    </w:p>
    <w:p w:rsidR="00000000" w:rsidDel="00000000" w:rsidP="00000000" w:rsidRDefault="00000000" w:rsidRPr="00000000" w14:paraId="00000010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rPr/>
      </w:pPr>
      <w:r w:rsidDel="00000000" w:rsidR="00000000" w:rsidRPr="00000000">
        <w:rPr>
          <w:rtl w:val="0"/>
        </w:rPr>
        <w:t xml:space="preserve">I urge the commission to vote to approve Cruise’s citywide expansion so they can advance their vision for providing a safe, accessible and dignified transportation experience to all. </w:t>
      </w:r>
    </w:p>
    <w:p w:rsidR="00000000" w:rsidDel="00000000" w:rsidP="00000000" w:rsidRDefault="00000000" w:rsidRPr="00000000" w14:paraId="00000012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rPr/>
      </w:pPr>
      <w:r w:rsidDel="00000000" w:rsidR="00000000" w:rsidRPr="00000000">
        <w:rPr>
          <w:rtl w:val="0"/>
        </w:rPr>
        <w:t xml:space="preserve">Thank you, </w:t>
      </w:r>
    </w:p>
    <w:p w:rsidR="00000000" w:rsidDel="00000000" w:rsidP="00000000" w:rsidRDefault="00000000" w:rsidRPr="00000000" w14:paraId="00000014">
      <w:pPr>
        <w:spacing w:line="240" w:lineRule="auto"/>
        <w:rPr/>
      </w:pPr>
      <w:r w:rsidDel="00000000" w:rsidR="00000000" w:rsidRPr="00000000">
        <w:rPr>
          <w:rtl w:val="0"/>
        </w:rPr>
        <w:t xml:space="preserve">Brandon Winfield</w:t>
      </w:r>
    </w:p>
    <w:p w:rsidR="00000000" w:rsidDel="00000000" w:rsidP="00000000" w:rsidRDefault="00000000" w:rsidRPr="00000000" w14:paraId="00000015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rPr/>
      </w:pPr>
      <w:r w:rsidDel="00000000" w:rsidR="00000000" w:rsidRPr="00000000">
        <w:rPr>
          <w:rtl w:val="0"/>
        </w:rPr>
        <w:t xml:space="preserve">cc:</w:t>
      </w:r>
    </w:p>
    <w:p w:rsidR="00000000" w:rsidDel="00000000" w:rsidP="00000000" w:rsidRDefault="00000000" w:rsidRPr="00000000" w14:paraId="00000017">
      <w:pPr>
        <w:spacing w:line="240" w:lineRule="auto"/>
        <w:rPr/>
      </w:pPr>
      <w:r w:rsidDel="00000000" w:rsidR="00000000" w:rsidRPr="00000000">
        <w:rPr>
          <w:rtl w:val="0"/>
        </w:rPr>
        <w:t xml:space="preserve">Alice Reynolds, President, CPUC</w:t>
      </w:r>
    </w:p>
    <w:p w:rsidR="00000000" w:rsidDel="00000000" w:rsidP="00000000" w:rsidRDefault="00000000" w:rsidRPr="00000000" w14:paraId="00000018">
      <w:pPr>
        <w:spacing w:line="240" w:lineRule="auto"/>
        <w:rPr/>
      </w:pPr>
      <w:r w:rsidDel="00000000" w:rsidR="00000000" w:rsidRPr="00000000">
        <w:rPr>
          <w:rtl w:val="0"/>
        </w:rPr>
        <w:t xml:space="preserve">Karen Douglas</w:t>
      </w:r>
      <w:r w:rsidDel="00000000" w:rsidR="00000000" w:rsidRPr="00000000">
        <w:rPr>
          <w:rtl w:val="0"/>
        </w:rPr>
        <w:t xml:space="preserve">, Commissioner, CPUC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rPr/>
      </w:pPr>
      <w:r w:rsidDel="00000000" w:rsidR="00000000" w:rsidRPr="00000000">
        <w:rPr>
          <w:rtl w:val="0"/>
        </w:rPr>
        <w:t xml:space="preserve">Genevieve Shiroma, Commissioner, CPUC</w:t>
      </w:r>
    </w:p>
    <w:p w:rsidR="00000000" w:rsidDel="00000000" w:rsidP="00000000" w:rsidRDefault="00000000" w:rsidRPr="00000000" w14:paraId="0000001A">
      <w:pPr>
        <w:spacing w:line="240" w:lineRule="auto"/>
        <w:rPr/>
      </w:pPr>
      <w:r w:rsidDel="00000000" w:rsidR="00000000" w:rsidRPr="00000000">
        <w:rPr>
          <w:rtl w:val="0"/>
        </w:rPr>
        <w:t xml:space="preserve">Darcie Houck, Commissioner, CPUC</w:t>
      </w:r>
    </w:p>
    <w:p w:rsidR="00000000" w:rsidDel="00000000" w:rsidP="00000000" w:rsidRDefault="00000000" w:rsidRPr="00000000" w14:paraId="0000001B">
      <w:pPr>
        <w:spacing w:line="240" w:lineRule="auto"/>
        <w:rPr/>
      </w:pPr>
      <w:r w:rsidDel="00000000" w:rsidR="00000000" w:rsidRPr="00000000">
        <w:rPr>
          <w:rtl w:val="0"/>
        </w:rPr>
        <w:t xml:space="preserve">John Reynolds, Commissioner, CPUC</w:t>
      </w:r>
    </w:p>
    <w:p w:rsidR="00000000" w:rsidDel="00000000" w:rsidP="00000000" w:rsidRDefault="00000000" w:rsidRPr="00000000" w14:paraId="0000001C">
      <w:pPr>
        <w:spacing w:line="240" w:lineRule="auto"/>
        <w:rPr/>
      </w:pPr>
      <w:r w:rsidDel="00000000" w:rsidR="00000000" w:rsidRPr="00000000">
        <w:rPr>
          <w:rtl w:val="0"/>
        </w:rPr>
        <w:t xml:space="preserve">Christine Hironaka, Deputy Cabinet Secretary, Governor’s Office</w:t>
      </w:r>
    </w:p>
    <w:p w:rsidR="00000000" w:rsidDel="00000000" w:rsidP="00000000" w:rsidRDefault="00000000" w:rsidRPr="00000000" w14:paraId="0000001D">
      <w:pPr>
        <w:spacing w:line="240" w:lineRule="auto"/>
        <w:rPr/>
      </w:pPr>
      <w:r w:rsidDel="00000000" w:rsidR="00000000" w:rsidRPr="00000000">
        <w:rPr>
          <w:rtl w:val="0"/>
        </w:rPr>
        <w:t xml:space="preserve">Mark Tollefson, Deputy Cabinet Secretary, Governor’s Office</w:t>
      </w:r>
    </w:p>
    <w:p w:rsidR="00000000" w:rsidDel="00000000" w:rsidP="00000000" w:rsidRDefault="00000000" w:rsidRPr="00000000" w14:paraId="0000001E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00" w:line="240" w:lineRule="auto"/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